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51EF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4</w:t>
      </w:r>
    </w:p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</w:t>
      </w:r>
      <w:r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Pr="005937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</w:rPr>
        <w:t>Название должности: Главный менеджер Управления бухгалтерского учета и отчетности.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Высшее образование, специальность </w:t>
      </w:r>
      <w:r w:rsidRPr="005937DC">
        <w:rPr>
          <w:sz w:val="26"/>
          <w:szCs w:val="26"/>
        </w:rPr>
        <w:t>учет и аудит/экономика/финансы.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Опыт работы </w:t>
      </w:r>
      <w:r w:rsidRPr="005937DC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Знание </w:t>
      </w:r>
      <w:r w:rsidRPr="005937DC">
        <w:rPr>
          <w:sz w:val="26"/>
          <w:szCs w:val="26"/>
        </w:rPr>
        <w:t>международных стандартов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бухгалтерского и налогового учета.</w:t>
      </w:r>
    </w:p>
    <w:p w:rsidR="005937DC" w:rsidRPr="005937DC" w:rsidRDefault="005937DC" w:rsidP="005937DC">
      <w:pPr>
        <w:ind w:right="-2" w:firstLine="708"/>
        <w:jc w:val="both"/>
        <w:rPr>
          <w:sz w:val="26"/>
          <w:szCs w:val="26"/>
        </w:rPr>
      </w:pPr>
      <w:r w:rsidRPr="005937DC">
        <w:rPr>
          <w:sz w:val="26"/>
          <w:szCs w:val="26"/>
        </w:rPr>
        <w:t xml:space="preserve">Предпочтительны сертификаты, подтверждающие знания в области бухгалтерского учета и </w:t>
      </w:r>
      <w:r w:rsidR="00751EF9">
        <w:rPr>
          <w:sz w:val="26"/>
          <w:szCs w:val="26"/>
        </w:rPr>
        <w:t>отче</w:t>
      </w:r>
      <w:r w:rsidRPr="005937DC">
        <w:rPr>
          <w:sz w:val="26"/>
          <w:szCs w:val="26"/>
        </w:rPr>
        <w:t xml:space="preserve">тности. 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  <w:lang w:val="kk-KZ"/>
        </w:rPr>
        <w:t>Должностные обязанности: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ведение бухгалтерского учета фармацевтических услуг, а также услуг по учету и реализации лекарственных средств и медицинских изделий (далее – ЛС и МИ);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 xml:space="preserve">прием и проверка первичной документации от поставщиков фармацевтических услуг, а также услуг по учету и реализации ЛС и МИ на предмет соответствия Правилам </w:t>
      </w:r>
      <w:hyperlink r:id="rId5" w:history="1">
        <w:r w:rsidRPr="00231453">
          <w:rPr>
            <w:rStyle w:val="a4"/>
            <w:rFonts w:eastAsia="Calibri"/>
            <w:sz w:val="26"/>
            <w:szCs w:val="26"/>
            <w:lang w:eastAsia="en-US" w:bidi="ru-RU"/>
          </w:rPr>
          <w:t>ведения бухгалтерского учета</w:t>
        </w:r>
      </w:hyperlink>
      <w:r w:rsidRPr="00231453">
        <w:rPr>
          <w:rFonts w:eastAsia="Calibri"/>
          <w:sz w:val="26"/>
          <w:szCs w:val="26"/>
          <w:lang w:eastAsia="en-US" w:bidi="ru-RU"/>
        </w:rPr>
        <w:t>, утвержденных приказом Министра финансов Республики Казахстан от 31 марта 2015 года № 241 и Правилам оплаты стоимости фармацевтических услуг субъектам в сфере обращения лекарственных средств, изделий медицинского назначения и медицинской техники (приложение 2 к приказу исполняющего обязанности Министра здравоохранения Республики Казахстан от 29 марта 2018 года №138);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ежемесячная сверка реализации ЛС и МИ и учета фармацевтических услуг по амбулаторному лекарственному обеспечению (далее –АЛО) в программе ИС</w:t>
      </w:r>
      <w:r w:rsidRPr="00231453">
        <w:rPr>
          <w:rFonts w:eastAsia="Calibri"/>
          <w:sz w:val="26"/>
          <w:szCs w:val="26"/>
          <w:lang w:val="kk-KZ" w:eastAsia="en-US"/>
        </w:rPr>
        <w:t>ЛО</w:t>
      </w:r>
      <w:r w:rsidRPr="00231453">
        <w:rPr>
          <w:rFonts w:eastAsia="Calibri"/>
          <w:sz w:val="26"/>
          <w:szCs w:val="26"/>
          <w:lang w:eastAsia="en-US" w:bidi="ru-RU"/>
        </w:rPr>
        <w:t xml:space="preserve"> и сводного реестра рецептов, выписанных в рамках АЛО в регионах Республики Казахстан;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сверки поступления товара и реализации по рецептам ЛС и МИ в рамках АЛО, а также остатков ЛС и МИ на конец месяца в разрезе каждой медицинской организации и аптеки, в информационной системе лекарственного обеспечения (далее - ИСЛО) с ежемесячными материальными отчетами данных организаций;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ежемесячный прием от структурного подразделения, ответственного за лекарственное обеспечение, по курирующим регионам сводных реестров рецептов, материальных отчетов по медицинским организациям, аптекам;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 xml:space="preserve">оплата поставщикам услуг по учету и реализации ЛС и МИ в регионах Республики Казахстан на 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 xml:space="preserve">основании служебных записок от структурного подразделения, </w:t>
      </w:r>
      <w:r w:rsidRPr="00231453">
        <w:rPr>
          <w:rFonts w:eastAsia="Calibri"/>
          <w:sz w:val="26"/>
          <w:szCs w:val="26"/>
          <w:lang w:val="kk-KZ" w:eastAsia="en-US"/>
        </w:rPr>
        <w:t>ответственного за лекарственное обеспечение</w:t>
      </w:r>
      <w:r w:rsidRPr="00231453">
        <w:rPr>
          <w:rFonts w:eastAsia="Calibri"/>
          <w:sz w:val="26"/>
          <w:szCs w:val="26"/>
          <w:lang w:eastAsia="en-US" w:bidi="ru-RU"/>
        </w:rPr>
        <w:t>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прием первичной документации от поставщиков логистических услуг, оплата поставщикам логистических услуг на основании служебных записок от соответствующего структурного подразделения;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lastRenderedPageBreak/>
        <w:t xml:space="preserve">контроль переноса данных по ЛС и МИ в программах ИСЛО, ЕФИС и                          ИС «1С-Предприятие» в целях достоверного учета по обороту ЛС и МИ; 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возврат сумм по гарантийному обеспечению исполненных договоров, тендерных заявок, на основании служебных записок, соответствующего структурного подразделения;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составление актов сверки взаиморасчетов по поставщикам услуг в рамках АЛО с периодичностью не менее 2 раз (в полугодие и год), контроль за подписанием с двух сторон и обеспечение хранения 5 лет;</w:t>
      </w:r>
    </w:p>
    <w:p w:rsidR="00231453" w:rsidRPr="00231453" w:rsidRDefault="00231453" w:rsidP="00231453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31453">
        <w:rPr>
          <w:rFonts w:eastAsia="Calibri"/>
          <w:sz w:val="26"/>
          <w:szCs w:val="26"/>
          <w:lang w:eastAsia="en-US" w:bidi="ru-RU"/>
        </w:rPr>
        <w:t>участие в проведении инвентаризации складских запасов ЛС и МИ</w:t>
      </w:r>
      <w:r>
        <w:rPr>
          <w:rFonts w:eastAsia="Calibri"/>
          <w:sz w:val="26"/>
          <w:szCs w:val="26"/>
          <w:lang w:eastAsia="en-US" w:bidi="ru-RU"/>
        </w:rPr>
        <w:t>.</w:t>
      </w:r>
      <w:bookmarkStart w:id="0" w:name="_GoBack"/>
      <w:bookmarkEnd w:id="0"/>
    </w:p>
    <w:p w:rsidR="005937DC" w:rsidRPr="005937DC" w:rsidRDefault="005937DC" w:rsidP="002314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5937DC" w:rsidRDefault="005937DC" w:rsidP="002314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5937DC" w:rsidRDefault="005937DC" w:rsidP="002314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5937DC" w:rsidRDefault="005937DC" w:rsidP="002314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5937DC" w:rsidRDefault="005937DC" w:rsidP="00231453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5"/>
          <w:szCs w:val="25"/>
        </w:rPr>
      </w:pPr>
    </w:p>
    <w:p w:rsidR="00B42C91" w:rsidRPr="005937DC" w:rsidRDefault="00B42C91" w:rsidP="005937DC"/>
    <w:sectPr w:rsidR="00B42C91" w:rsidRPr="0059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1"/>
    <w:rsid w:val="00010541"/>
    <w:rsid w:val="000743A0"/>
    <w:rsid w:val="0011497C"/>
    <w:rsid w:val="00231453"/>
    <w:rsid w:val="002E78FF"/>
    <w:rsid w:val="00375B7C"/>
    <w:rsid w:val="005937DC"/>
    <w:rsid w:val="00644EFB"/>
    <w:rsid w:val="00751EF9"/>
    <w:rsid w:val="00A23674"/>
    <w:rsid w:val="00B42C91"/>
    <w:rsid w:val="00C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F7EE"/>
  <w15:chartTrackingRefBased/>
  <w15:docId w15:val="{64059FB0-2DA4-475B-8609-53E385B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3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15</cp:revision>
  <dcterms:created xsi:type="dcterms:W3CDTF">2021-03-31T05:47:00Z</dcterms:created>
  <dcterms:modified xsi:type="dcterms:W3CDTF">2021-05-04T11:14:00Z</dcterms:modified>
</cp:coreProperties>
</file>